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18D" w:rsidRPr="0087118D" w:rsidRDefault="0087118D" w:rsidP="0087118D">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87118D">
        <w:rPr>
          <w:rFonts w:ascii="Times New Roman" w:eastAsia="Times New Roman" w:hAnsi="Times New Roman" w:cs="Times New Roman"/>
          <w:b/>
          <w:bCs/>
          <w:sz w:val="36"/>
          <w:szCs w:val="36"/>
          <w:lang w:eastAsia="ru-RU"/>
        </w:rPr>
        <w:t xml:space="preserve">Декларация прав ребенка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Принята </w:t>
      </w:r>
      <w:hyperlink r:id="rId5" w:history="1">
        <w:r w:rsidRPr="0087118D">
          <w:rPr>
            <w:rFonts w:ascii="Times New Roman" w:eastAsia="Times New Roman" w:hAnsi="Times New Roman" w:cs="Times New Roman"/>
            <w:color w:val="0000FF"/>
            <w:sz w:val="24"/>
            <w:szCs w:val="24"/>
            <w:u w:val="single"/>
            <w:lang w:eastAsia="ru-RU"/>
          </w:rPr>
          <w:t>резолюцией 1386 (ХIV)</w:t>
        </w:r>
      </w:hyperlink>
      <w:r w:rsidRPr="0087118D">
        <w:rPr>
          <w:rFonts w:ascii="Times New Roman" w:eastAsia="Times New Roman" w:hAnsi="Times New Roman" w:cs="Times New Roman"/>
          <w:sz w:val="24"/>
          <w:szCs w:val="24"/>
          <w:lang w:eastAsia="ru-RU"/>
        </w:rPr>
        <w:t xml:space="preserve"> Генеральной </w:t>
      </w:r>
      <w:bookmarkStart w:id="0" w:name="_GoBack"/>
      <w:bookmarkEnd w:id="0"/>
      <w:r w:rsidRPr="0087118D">
        <w:rPr>
          <w:rFonts w:ascii="Times New Roman" w:eastAsia="Times New Roman" w:hAnsi="Times New Roman" w:cs="Times New Roman"/>
          <w:sz w:val="24"/>
          <w:szCs w:val="24"/>
          <w:lang w:eastAsia="ru-RU"/>
        </w:rPr>
        <w:t xml:space="preserve">Ассамблеи ООН от 20 ноября 1959 года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Преамбула</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i/>
          <w:iCs/>
          <w:sz w:val="24"/>
          <w:szCs w:val="24"/>
          <w:lang w:eastAsia="ru-RU"/>
        </w:rPr>
        <w:t>Принимая во внимание</w:t>
      </w:r>
      <w:r w:rsidRPr="0087118D">
        <w:rPr>
          <w:rFonts w:ascii="Times New Roman" w:eastAsia="Times New Roman" w:hAnsi="Times New Roman" w:cs="Times New Roman"/>
          <w:sz w:val="24"/>
          <w:szCs w:val="24"/>
          <w:lang w:eastAsia="ru-RU"/>
        </w:rPr>
        <w:t xml:space="preserve">, что народы Объединенных Наций вновь утвердили в Уставе свою веру в основные права человека и в достоинство и ценность человеческой личности и преисполнены решимости содействовать социальному прогрессу и улучшению условий жизни при большей свободе,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118D">
        <w:rPr>
          <w:rFonts w:ascii="Times New Roman" w:eastAsia="Times New Roman" w:hAnsi="Times New Roman" w:cs="Times New Roman"/>
          <w:i/>
          <w:iCs/>
          <w:sz w:val="24"/>
          <w:szCs w:val="24"/>
          <w:lang w:eastAsia="ru-RU"/>
        </w:rPr>
        <w:t>принимая</w:t>
      </w:r>
      <w:proofErr w:type="gramEnd"/>
      <w:r w:rsidRPr="0087118D">
        <w:rPr>
          <w:rFonts w:ascii="Times New Roman" w:eastAsia="Times New Roman" w:hAnsi="Times New Roman" w:cs="Times New Roman"/>
          <w:i/>
          <w:iCs/>
          <w:sz w:val="24"/>
          <w:szCs w:val="24"/>
          <w:lang w:eastAsia="ru-RU"/>
        </w:rPr>
        <w:t xml:space="preserve"> во внимание</w:t>
      </w:r>
      <w:r w:rsidRPr="0087118D">
        <w:rPr>
          <w:rFonts w:ascii="Times New Roman" w:eastAsia="Times New Roman" w:hAnsi="Times New Roman" w:cs="Times New Roman"/>
          <w:sz w:val="24"/>
          <w:szCs w:val="24"/>
          <w:lang w:eastAsia="ru-RU"/>
        </w:rPr>
        <w:t xml:space="preserve">, что Организация Объединенных Наций во </w:t>
      </w:r>
      <w:r w:rsidRPr="0087118D">
        <w:rPr>
          <w:rFonts w:ascii="Times New Roman" w:eastAsia="Times New Roman" w:hAnsi="Times New Roman" w:cs="Times New Roman"/>
          <w:color w:val="0000FF"/>
          <w:sz w:val="24"/>
          <w:szCs w:val="24"/>
          <w:u w:val="single"/>
          <w:lang w:eastAsia="ru-RU"/>
        </w:rPr>
        <w:t>Всеобщей декларации прав человека</w:t>
      </w:r>
      <w:r w:rsidRPr="0087118D">
        <w:rPr>
          <w:rFonts w:ascii="Times New Roman" w:eastAsia="Times New Roman" w:hAnsi="Times New Roman" w:cs="Times New Roman"/>
          <w:sz w:val="24"/>
          <w:szCs w:val="24"/>
          <w:lang w:eastAsia="ru-RU"/>
        </w:rPr>
        <w:t xml:space="preserve"> провозгласила, что каждый человек должен обладать всеми указанными в ней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иное обстоятельство,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118D">
        <w:rPr>
          <w:rFonts w:ascii="Times New Roman" w:eastAsia="Times New Roman" w:hAnsi="Times New Roman" w:cs="Times New Roman"/>
          <w:i/>
          <w:iCs/>
          <w:sz w:val="24"/>
          <w:szCs w:val="24"/>
          <w:lang w:eastAsia="ru-RU"/>
        </w:rPr>
        <w:t>принимая</w:t>
      </w:r>
      <w:proofErr w:type="gramEnd"/>
      <w:r w:rsidRPr="0087118D">
        <w:rPr>
          <w:rFonts w:ascii="Times New Roman" w:eastAsia="Times New Roman" w:hAnsi="Times New Roman" w:cs="Times New Roman"/>
          <w:i/>
          <w:iCs/>
          <w:sz w:val="24"/>
          <w:szCs w:val="24"/>
          <w:lang w:eastAsia="ru-RU"/>
        </w:rPr>
        <w:t xml:space="preserve"> во внимание,</w:t>
      </w:r>
      <w:r w:rsidRPr="0087118D">
        <w:rPr>
          <w:rFonts w:ascii="Times New Roman" w:eastAsia="Times New Roman" w:hAnsi="Times New Roman" w:cs="Times New Roman"/>
          <w:sz w:val="24"/>
          <w:szCs w:val="24"/>
          <w:lang w:eastAsia="ru-RU"/>
        </w:rPr>
        <w:t xml:space="preserve"> что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118D">
        <w:rPr>
          <w:rFonts w:ascii="Times New Roman" w:eastAsia="Times New Roman" w:hAnsi="Times New Roman" w:cs="Times New Roman"/>
          <w:i/>
          <w:iCs/>
          <w:sz w:val="24"/>
          <w:szCs w:val="24"/>
          <w:lang w:eastAsia="ru-RU"/>
        </w:rPr>
        <w:t>принимая</w:t>
      </w:r>
      <w:proofErr w:type="gramEnd"/>
      <w:r w:rsidRPr="0087118D">
        <w:rPr>
          <w:rFonts w:ascii="Times New Roman" w:eastAsia="Times New Roman" w:hAnsi="Times New Roman" w:cs="Times New Roman"/>
          <w:i/>
          <w:iCs/>
          <w:sz w:val="24"/>
          <w:szCs w:val="24"/>
          <w:lang w:eastAsia="ru-RU"/>
        </w:rPr>
        <w:t xml:space="preserve"> во внимание</w:t>
      </w:r>
      <w:r w:rsidRPr="0087118D">
        <w:rPr>
          <w:rFonts w:ascii="Times New Roman" w:eastAsia="Times New Roman" w:hAnsi="Times New Roman" w:cs="Times New Roman"/>
          <w:sz w:val="24"/>
          <w:szCs w:val="24"/>
          <w:lang w:eastAsia="ru-RU"/>
        </w:rPr>
        <w:t xml:space="preserve">, что необходимость в такой специальной охране была указана в Женевской декларации прав ребенка 1924 года и признана во Всеобщей декларации прав человека, а также в уставах специализированных учреждений и международных организаций, занимающихся вопросами благополучия детей,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118D">
        <w:rPr>
          <w:rFonts w:ascii="Times New Roman" w:eastAsia="Times New Roman" w:hAnsi="Times New Roman" w:cs="Times New Roman"/>
          <w:i/>
          <w:iCs/>
          <w:sz w:val="24"/>
          <w:szCs w:val="24"/>
          <w:lang w:eastAsia="ru-RU"/>
        </w:rPr>
        <w:t>принимая</w:t>
      </w:r>
      <w:proofErr w:type="gramEnd"/>
      <w:r w:rsidRPr="0087118D">
        <w:rPr>
          <w:rFonts w:ascii="Times New Roman" w:eastAsia="Times New Roman" w:hAnsi="Times New Roman" w:cs="Times New Roman"/>
          <w:i/>
          <w:iCs/>
          <w:sz w:val="24"/>
          <w:szCs w:val="24"/>
          <w:lang w:eastAsia="ru-RU"/>
        </w:rPr>
        <w:t xml:space="preserve"> во внимание</w:t>
      </w:r>
      <w:r w:rsidRPr="0087118D">
        <w:rPr>
          <w:rFonts w:ascii="Times New Roman" w:eastAsia="Times New Roman" w:hAnsi="Times New Roman" w:cs="Times New Roman"/>
          <w:sz w:val="24"/>
          <w:szCs w:val="24"/>
          <w:lang w:eastAsia="ru-RU"/>
        </w:rPr>
        <w:t xml:space="preserve">, что человечество обязано давать ребенку лучшее, что оно имеет,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i/>
          <w:iCs/>
          <w:sz w:val="24"/>
          <w:szCs w:val="24"/>
          <w:lang w:eastAsia="ru-RU"/>
        </w:rPr>
        <w:t>Генеральная Ассамблея</w:t>
      </w:r>
      <w:r w:rsidRPr="0087118D">
        <w:rPr>
          <w:rFonts w:ascii="Times New Roman" w:eastAsia="Times New Roman" w:hAnsi="Times New Roman" w:cs="Times New Roman"/>
          <w:sz w:val="24"/>
          <w:szCs w:val="24"/>
          <w:lang w:eastAsia="ru-RU"/>
        </w:rPr>
        <w:t xml:space="preserve">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118D">
        <w:rPr>
          <w:rFonts w:ascii="Times New Roman" w:eastAsia="Times New Roman" w:hAnsi="Times New Roman" w:cs="Times New Roman"/>
          <w:sz w:val="24"/>
          <w:szCs w:val="24"/>
          <w:lang w:eastAsia="ru-RU"/>
        </w:rPr>
        <w:t>провозглашает</w:t>
      </w:r>
      <w:proofErr w:type="gramEnd"/>
      <w:r w:rsidRPr="0087118D">
        <w:rPr>
          <w:rFonts w:ascii="Times New Roman" w:eastAsia="Times New Roman" w:hAnsi="Times New Roman" w:cs="Times New Roman"/>
          <w:sz w:val="24"/>
          <w:szCs w:val="24"/>
          <w:lang w:eastAsia="ru-RU"/>
        </w:rPr>
        <w:t xml:space="preserve"> настоящую Декларацию прав ребенка с целью обеспечить детям счастливое детство и пользование, на их собственное благо и на благо общества, правами и свободами, которые здесь предусмотрены, и призывает родителей, мужчин и женщин как отдельных лиц, а также добровольные организации, местные власти и национальные правительства к тому, чтобы они признали и старались соблюдать эти права путем законодательных и других мер, постепенно принимаемых в соответствии со следующими принципами: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1</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Ребенку должны принадлежать все указанные в настоящей Декларации права. Эти права должны признаваться за всеми детьми без всяких исключений и без различия или дискриминации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касающегося самого ребенка или его семьи.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2</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lastRenderedPageBreak/>
        <w:t xml:space="preserve">Ребенку законом и другими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и в условиях свободы и достоинства. При издании с этой целью законов главным соображением должно быть наилучшее обеспечение интересов ребенка.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3</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Ребенку должно принадлежать с его рождения право на имя и гражданство.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4</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Ребенок должен пользоваться благами социального обеспечения. Ему должно принадлежать право на здоровые рост и развитие; с этой целью специальные уход и охрана должны быть обеспечены как ему, так и его матери, включая надлежащий дородовой и послеродовой уход. Ребенку должно принадлежать право на надлежащие питание, жилище, развлечения и медицинское обслуживание.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5</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Ребенку, который является неполноценным в физическом, психическом или социальном отношении, должны обеспечиваться специальные режим, образование и забота, необходимые ввиду его особого состояния.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6</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Ребенок для полного и гармоничного развития его личности нуждается в любви и понимании. Он должен, когда это возможно, расти на попечении и под ответственностью своих родителей и во всяком случае в атмосфере любви и моральной и материальной обеспеченности; малолетний ребенок не должен, кроме тех случаев, когда имеются исключительные обстоятельства, быть разлучаем со своей матерью. На обществе и на органах публичной власти должна лежать обязанность осуществлять особую заботу о детях, не имеющих семьи, и о детях, не имеющих достаточных средств к существованию. Желательно, чтобы многодетным семьям предоставлялись государственные или иные пособия на содержание детей.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7</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Ребенок имеет право на получение образования, которое должно быть бесплатным и обязательным, по крайней мере на начальных стадиях. Ему должно даваться образование, которое способствовало бы его общему культурному развитию и благодаря которому он мог бы, на основе равенства возможностей, развить свои способности и личное суждение, а также сознание моральной и социальной ответственности и стать полезным членом общества.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Наилучшее обеспечение интересов ребенка должно быть руководящим принципом для тех, на ком лежит ответственность за его образование и обучение; эта ответственность лежит прежде всего на его родителях.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lastRenderedPageBreak/>
        <w:t xml:space="preserve">Ребенку должна быть обеспечена полная возможность игр и развлечений, которые были бы направлены на цели, преследуемые образованием; общество и органы публичной власти должны прилагать усилия к тому, чтобы способствовать осуществлению указанного права.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8</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Ребенок должен при всех обстоятельствах быть среди тех, кто первым получает защиту и помощь.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9</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Ребенок должен быть защищен от всех форм небрежного отношения, жестокости и эксплуатации. Он не должен быть объектом торговли в какой бы то ни было форме. </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 xml:space="preserve">Ребенок не должен приниматься на работу до достижения надлежащего возрастного минимума; ему ни в коем случае не должны поручаться или разрешаться работа или занятие, которые были бы вредны для его здоровья или образования или препятствовали его физическому, умственному или нравственному развитию. </w:t>
      </w:r>
    </w:p>
    <w:p w:rsidR="0087118D" w:rsidRPr="0087118D" w:rsidRDefault="0087118D" w:rsidP="0087118D">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118D">
        <w:rPr>
          <w:rFonts w:ascii="Times New Roman" w:eastAsia="Times New Roman" w:hAnsi="Times New Roman" w:cs="Times New Roman"/>
          <w:b/>
          <w:bCs/>
          <w:sz w:val="27"/>
          <w:szCs w:val="27"/>
          <w:lang w:eastAsia="ru-RU"/>
        </w:rPr>
        <w:t>Принцип 10</w:t>
      </w:r>
    </w:p>
    <w:p w:rsidR="0087118D" w:rsidRPr="0087118D" w:rsidRDefault="0087118D" w:rsidP="0087118D">
      <w:pPr>
        <w:spacing w:before="100" w:beforeAutospacing="1" w:after="100" w:afterAutospacing="1" w:line="240" w:lineRule="auto"/>
        <w:rPr>
          <w:rFonts w:ascii="Times New Roman" w:eastAsia="Times New Roman" w:hAnsi="Times New Roman" w:cs="Times New Roman"/>
          <w:sz w:val="24"/>
          <w:szCs w:val="24"/>
          <w:lang w:eastAsia="ru-RU"/>
        </w:rPr>
      </w:pPr>
      <w:r w:rsidRPr="0087118D">
        <w:rPr>
          <w:rFonts w:ascii="Times New Roman" w:eastAsia="Times New Roman" w:hAnsi="Times New Roman" w:cs="Times New Roman"/>
          <w:sz w:val="24"/>
          <w:szCs w:val="24"/>
          <w:lang w:eastAsia="ru-RU"/>
        </w:rPr>
        <w:t>Ребенок должен ограждаться от практики, которая может поощрять расовую, религиозную или какую-либо иную форму дискриминации. Он должен воспитываться в духе взаимопонимания, терпимости, дружбы между народами, мира и всеобщего братства, а также в полном сознании, что его энергия и способности должны посвящаться служению на пользу других людей.</w:t>
      </w:r>
    </w:p>
    <w:p w:rsidR="00C9668C" w:rsidRPr="0087118D" w:rsidRDefault="00C9668C">
      <w:pPr>
        <w:rPr>
          <w:rFonts w:ascii="Times New Roman" w:hAnsi="Times New Roman" w:cs="Times New Roman"/>
          <w:sz w:val="28"/>
          <w:szCs w:val="28"/>
        </w:rPr>
      </w:pPr>
    </w:p>
    <w:sectPr w:rsidR="00C9668C" w:rsidRPr="008711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3AA"/>
    <w:rsid w:val="004C13AA"/>
    <w:rsid w:val="0087118D"/>
    <w:rsid w:val="00C96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3E95DA-9F8D-4690-BF5C-49E48692C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8711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7118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7118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7118D"/>
    <w:rPr>
      <w:rFonts w:ascii="Times New Roman" w:eastAsia="Times New Roman" w:hAnsi="Times New Roman" w:cs="Times New Roman"/>
      <w:b/>
      <w:bCs/>
      <w:sz w:val="27"/>
      <w:szCs w:val="27"/>
      <w:lang w:eastAsia="ru-RU"/>
    </w:rPr>
  </w:style>
  <w:style w:type="paragraph" w:customStyle="1" w:styleId="info">
    <w:name w:val="info"/>
    <w:basedOn w:val="a"/>
    <w:rsid w:val="008711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87118D"/>
    <w:rPr>
      <w:color w:val="0000FF"/>
      <w:u w:val="single"/>
    </w:rPr>
  </w:style>
  <w:style w:type="paragraph" w:styleId="a4">
    <w:name w:val="Normal (Web)"/>
    <w:basedOn w:val="a"/>
    <w:uiPriority w:val="99"/>
    <w:semiHidden/>
    <w:unhideWhenUsed/>
    <w:rsid w:val="008711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8711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045672">
      <w:bodyDiv w:val="1"/>
      <w:marLeft w:val="0"/>
      <w:marRight w:val="0"/>
      <w:marTop w:val="0"/>
      <w:marBottom w:val="0"/>
      <w:divBdr>
        <w:top w:val="none" w:sz="0" w:space="0" w:color="auto"/>
        <w:left w:val="none" w:sz="0" w:space="0" w:color="auto"/>
        <w:bottom w:val="none" w:sz="0" w:space="0" w:color="auto"/>
        <w:right w:val="none" w:sz="0" w:space="0" w:color="auto"/>
      </w:divBdr>
      <w:divsChild>
        <w:div w:id="809905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un.org/ru/documents/ods.asp?m=A/RES/1386(XIV)"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34F8D-737E-4656-BED4-E19A5F115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890</Words>
  <Characters>5076</Characters>
  <Application>Microsoft Office Word</Application>
  <DocSecurity>0</DocSecurity>
  <Lines>42</Lines>
  <Paragraphs>11</Paragraphs>
  <ScaleCrop>false</ScaleCrop>
  <Company/>
  <LinksUpToDate>false</LinksUpToDate>
  <CharactersWithSpaces>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школа24</dc:creator>
  <cp:keywords/>
  <dc:description/>
  <cp:lastModifiedBy>школа24</cp:lastModifiedBy>
  <cp:revision>3</cp:revision>
  <dcterms:created xsi:type="dcterms:W3CDTF">2018-01-12T09:45:00Z</dcterms:created>
  <dcterms:modified xsi:type="dcterms:W3CDTF">2018-01-12T09:45:00Z</dcterms:modified>
</cp:coreProperties>
</file>